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70" w:rsidRPr="004370B1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570" w:rsidRPr="004370B1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B14570" w:rsidRPr="004370B1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14570" w:rsidRPr="00191240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B14570" w:rsidRPr="00191240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4570" w:rsidRPr="00191240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B14570" w:rsidRPr="00191240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14570" w:rsidRPr="004370B1" w:rsidRDefault="00B14570" w:rsidP="00B1457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B14570" w:rsidRPr="004370B1" w:rsidRDefault="00B14570" w:rsidP="00B1457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14570" w:rsidRPr="00317A87" w:rsidRDefault="00B14570" w:rsidP="00B145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154</w:t>
      </w:r>
    </w:p>
    <w:p w:rsidR="00B14570" w:rsidRDefault="00B14570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</w:t>
      </w:r>
      <w:r w:rsidR="00D46DE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D626A">
        <w:rPr>
          <w:rFonts w:ascii="Times New Roman" w:hAnsi="Times New Roman"/>
          <w:b/>
          <w:bCs/>
          <w:sz w:val="28"/>
          <w:szCs w:val="28"/>
          <w:lang w:val="uk-UA"/>
        </w:rPr>
        <w:t xml:space="preserve">Огородник </w:t>
      </w:r>
      <w:r w:rsidR="008747FF">
        <w:rPr>
          <w:rFonts w:ascii="Times New Roman" w:hAnsi="Times New Roman"/>
          <w:b/>
          <w:bCs/>
          <w:sz w:val="28"/>
          <w:szCs w:val="28"/>
          <w:lang w:val="uk-UA"/>
        </w:rPr>
        <w:t>Т.І.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46DEF" w:rsidRPr="007D583B" w:rsidRDefault="00D46DE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747F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 </w:t>
      </w:r>
      <w:r w:rsidR="004D626A">
        <w:rPr>
          <w:rFonts w:ascii="Times New Roman" w:hAnsi="Times New Roman"/>
          <w:bCs/>
          <w:sz w:val="28"/>
          <w:szCs w:val="28"/>
          <w:lang w:val="uk-UA"/>
        </w:rPr>
        <w:t xml:space="preserve">Огородник </w:t>
      </w:r>
      <w:r w:rsidR="008747FF">
        <w:rPr>
          <w:rFonts w:ascii="Times New Roman" w:hAnsi="Times New Roman"/>
          <w:bCs/>
          <w:sz w:val="28"/>
          <w:szCs w:val="28"/>
          <w:lang w:val="uk-UA"/>
        </w:rPr>
        <w:t>Тетяни Іванівни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D46DEF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D46D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EA37A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747F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626A">
        <w:rPr>
          <w:rFonts w:ascii="Times New Roman" w:hAnsi="Times New Roman"/>
          <w:bCs/>
          <w:sz w:val="28"/>
          <w:szCs w:val="28"/>
          <w:lang w:val="uk-UA"/>
        </w:rPr>
        <w:t xml:space="preserve">Огородник </w:t>
      </w:r>
      <w:r w:rsidR="008747FF">
        <w:rPr>
          <w:rFonts w:ascii="Times New Roman" w:hAnsi="Times New Roman"/>
          <w:bCs/>
          <w:sz w:val="28"/>
          <w:szCs w:val="28"/>
          <w:lang w:val="uk-UA"/>
        </w:rPr>
        <w:t>Тетяні Іванівні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D46DEF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D46DEF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747F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47FF">
        <w:rPr>
          <w:rFonts w:ascii="Times New Roman" w:hAnsi="Times New Roman"/>
          <w:bCs/>
          <w:sz w:val="28"/>
          <w:szCs w:val="28"/>
          <w:lang w:val="uk-UA"/>
        </w:rPr>
        <w:t xml:space="preserve">Огородник Тетяні Іванівні </w:t>
      </w:r>
      <w:r w:rsidR="00D46DEF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D46DEF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ва, регулювання земельних відносин, охорони довкілля, </w:t>
      </w:r>
      <w:r w:rsidR="00D46DEF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D46DEF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       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1E48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485E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169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D626A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47FF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14BC"/>
    <w:rsid w:val="00A245BD"/>
    <w:rsid w:val="00A27FA0"/>
    <w:rsid w:val="00A33AE2"/>
    <w:rsid w:val="00A43127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14570"/>
    <w:rsid w:val="00B216CC"/>
    <w:rsid w:val="00B247F4"/>
    <w:rsid w:val="00B3380B"/>
    <w:rsid w:val="00B43BAA"/>
    <w:rsid w:val="00B53859"/>
    <w:rsid w:val="00B5659C"/>
    <w:rsid w:val="00B61CF0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46DEF"/>
    <w:rsid w:val="00D57462"/>
    <w:rsid w:val="00D743E1"/>
    <w:rsid w:val="00D903BF"/>
    <w:rsid w:val="00DB28AA"/>
    <w:rsid w:val="00DF4E8B"/>
    <w:rsid w:val="00DF7D9E"/>
    <w:rsid w:val="00E11336"/>
    <w:rsid w:val="00E402A9"/>
    <w:rsid w:val="00E4086E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2025-02-11T07:04:00Z</dcterms:created>
  <dcterms:modified xsi:type="dcterms:W3CDTF">2025-02-25T12:23:00Z</dcterms:modified>
</cp:coreProperties>
</file>